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5FB65" w14:textId="0AD18266" w:rsidR="00256DFD" w:rsidRPr="00256DFD" w:rsidRDefault="00256DFD" w:rsidP="00256DF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6DFD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Pr="00256DFD">
        <w:rPr>
          <w:rFonts w:ascii="Times New Roman" w:hAnsi="Times New Roman" w:cs="Times New Roman"/>
          <w:b/>
          <w:bCs/>
          <w:sz w:val="24"/>
          <w:szCs w:val="24"/>
          <w:u w:val="single"/>
        </w:rPr>
        <w:t>ECLARAÇÃO DE INEXISTÊNCIA DE CONVÊNIOS, ACORDOS E TRANSFERÊNCIAS DE RECURSOS</w:t>
      </w:r>
    </w:p>
    <w:p w14:paraId="4D38D3B7" w14:textId="77777777" w:rsidR="00256DFD" w:rsidRPr="00256DFD" w:rsidRDefault="00256DFD" w:rsidP="00256DF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A04A2F" w14:textId="77777777" w:rsidR="00256DFD" w:rsidRPr="00256DFD" w:rsidRDefault="00256DFD" w:rsidP="00256D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FA3EC9" w14:textId="77777777" w:rsidR="00256DFD" w:rsidRP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  <w:r w:rsidRPr="00256DFD">
        <w:rPr>
          <w:rFonts w:ascii="Times New Roman" w:hAnsi="Times New Roman" w:cs="Times New Roman"/>
          <w:sz w:val="24"/>
          <w:szCs w:val="24"/>
        </w:rPr>
        <w:t xml:space="preserve">A </w:t>
      </w:r>
      <w:r w:rsidRPr="00256DFD">
        <w:rPr>
          <w:rFonts w:ascii="Times New Roman" w:hAnsi="Times New Roman" w:cs="Times New Roman"/>
          <w:b/>
          <w:bCs/>
          <w:sz w:val="24"/>
          <w:szCs w:val="24"/>
        </w:rPr>
        <w:t>CÂMARA MUNICIPAL DE SANTA CARMEM</w:t>
      </w:r>
      <w:r w:rsidRPr="00256DFD">
        <w:rPr>
          <w:rFonts w:ascii="Times New Roman" w:hAnsi="Times New Roman" w:cs="Times New Roman"/>
          <w:sz w:val="24"/>
          <w:szCs w:val="24"/>
        </w:rPr>
        <w:t xml:space="preserve">, inscrita no CNPJ nº </w:t>
      </w:r>
      <w:r w:rsidRPr="00256DFD">
        <w:rPr>
          <w:rFonts w:ascii="Times New Roman" w:hAnsi="Times New Roman" w:cs="Times New Roman"/>
          <w:b/>
          <w:bCs/>
          <w:sz w:val="24"/>
          <w:szCs w:val="24"/>
        </w:rPr>
        <w:t>32.944.993/0001-46</w:t>
      </w:r>
      <w:r w:rsidRPr="00256DFD">
        <w:rPr>
          <w:rFonts w:ascii="Times New Roman" w:hAnsi="Times New Roman" w:cs="Times New Roman"/>
          <w:sz w:val="24"/>
          <w:szCs w:val="24"/>
        </w:rPr>
        <w:t>, por meio de seu representante legal, para os devidos fins e em atendimento aos princípios da publicidade e da transparência da Administração Pública, declara que:</w:t>
      </w:r>
    </w:p>
    <w:p w14:paraId="104790D8" w14:textId="77777777" w:rsidR="00256DFD" w:rsidRP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  <w:r w:rsidRPr="00256DFD">
        <w:rPr>
          <w:rFonts w:ascii="Times New Roman" w:hAnsi="Times New Roman" w:cs="Times New Roman"/>
          <w:b/>
          <w:bCs/>
          <w:sz w:val="24"/>
          <w:szCs w:val="24"/>
        </w:rPr>
        <w:t>No exercício de 2025, não foram celebrados convênios, acordos, ajustes, termos de cooperação, termos de parceria ou quaisquer instrumentos congêneres que envolvessem transferências voluntárias de recursos financeiros ou não financeiros.</w:t>
      </w:r>
    </w:p>
    <w:p w14:paraId="248C70A2" w14:textId="77777777" w:rsidR="00256DFD" w:rsidRP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  <w:r w:rsidRPr="00256DFD">
        <w:rPr>
          <w:rFonts w:ascii="Times New Roman" w:hAnsi="Times New Roman" w:cs="Times New Roman"/>
          <w:sz w:val="24"/>
          <w:szCs w:val="24"/>
        </w:rPr>
        <w:t xml:space="preserve">Declara, ainda, que </w:t>
      </w:r>
      <w:r w:rsidRPr="00256DFD">
        <w:rPr>
          <w:rFonts w:ascii="Times New Roman" w:hAnsi="Times New Roman" w:cs="Times New Roman"/>
          <w:b/>
          <w:bCs/>
          <w:sz w:val="24"/>
          <w:szCs w:val="24"/>
        </w:rPr>
        <w:t>não houve recebimento nem repasse de recursos financeiros ou não financeiros</w:t>
      </w:r>
      <w:r w:rsidRPr="00256DFD">
        <w:rPr>
          <w:rFonts w:ascii="Times New Roman" w:hAnsi="Times New Roman" w:cs="Times New Roman"/>
          <w:sz w:val="24"/>
          <w:szCs w:val="24"/>
        </w:rPr>
        <w:t>, oriundos de convênios, acordos ou instrumentos congêneres, seja na condição de concedente, convenente, interveniente ou beneficiária, durante o referido exercício.</w:t>
      </w:r>
    </w:p>
    <w:p w14:paraId="3AC9B93D" w14:textId="77777777" w:rsidR="00256DFD" w:rsidRP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  <w:r w:rsidRPr="00256DFD">
        <w:rPr>
          <w:rFonts w:ascii="Times New Roman" w:hAnsi="Times New Roman" w:cs="Times New Roman"/>
          <w:sz w:val="24"/>
          <w:szCs w:val="24"/>
        </w:rPr>
        <w:t>Por ser expressão da verdade, firma a presente declaração para os fins que se fizerem necessários.</w:t>
      </w:r>
    </w:p>
    <w:p w14:paraId="67D43073" w14:textId="77777777" w:rsid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  <w:r w:rsidRPr="00256DFD">
        <w:rPr>
          <w:rFonts w:ascii="Times New Roman" w:hAnsi="Times New Roman" w:cs="Times New Roman"/>
          <w:sz w:val="24"/>
          <w:szCs w:val="24"/>
        </w:rPr>
        <w:t>Santa Carmem – MT, 15 de junho de 2026.</w:t>
      </w:r>
    </w:p>
    <w:p w14:paraId="6CC59685" w14:textId="77777777" w:rsid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F30B96" w14:textId="77777777" w:rsidR="00256DFD" w:rsidRP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09ACA0" w14:textId="77777777" w:rsidR="00256DFD" w:rsidRPr="00256DFD" w:rsidRDefault="00256DFD" w:rsidP="00256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DFD">
        <w:rPr>
          <w:rFonts w:ascii="Times New Roman" w:hAnsi="Times New Roman" w:cs="Times New Roman"/>
          <w:b/>
          <w:sz w:val="24"/>
          <w:szCs w:val="24"/>
        </w:rPr>
        <w:t>SULFERINO JUNIOR ALVES DE CARVALHO</w:t>
      </w:r>
    </w:p>
    <w:p w14:paraId="4A30738E" w14:textId="77777777" w:rsidR="00256DFD" w:rsidRPr="00256DFD" w:rsidRDefault="00256DFD" w:rsidP="00256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DFD">
        <w:rPr>
          <w:rFonts w:ascii="Times New Roman" w:hAnsi="Times New Roman" w:cs="Times New Roman"/>
          <w:b/>
          <w:sz w:val="24"/>
          <w:szCs w:val="24"/>
        </w:rPr>
        <w:t>PRESIDENTE GESTÃO 2025/2026</w:t>
      </w:r>
    </w:p>
    <w:p w14:paraId="3FCDEB1F" w14:textId="77777777" w:rsidR="00256DFD" w:rsidRPr="00256DFD" w:rsidRDefault="00256DFD" w:rsidP="00256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1EA9D" w14:textId="77777777" w:rsidR="00256DFD" w:rsidRPr="00E13096" w:rsidRDefault="00256DFD" w:rsidP="00256DFD">
      <w:pPr>
        <w:jc w:val="both"/>
        <w:rPr>
          <w:rFonts w:ascii="Arial" w:hAnsi="Arial" w:cs="Arial"/>
          <w:sz w:val="24"/>
          <w:szCs w:val="24"/>
        </w:rPr>
      </w:pPr>
    </w:p>
    <w:p w14:paraId="6C4AFC6C" w14:textId="77777777" w:rsidR="00C60A39" w:rsidRDefault="00C60A39"/>
    <w:sectPr w:rsidR="00C60A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FD"/>
    <w:rsid w:val="00084BC7"/>
    <w:rsid w:val="00256DFD"/>
    <w:rsid w:val="006511C4"/>
    <w:rsid w:val="007C00F0"/>
    <w:rsid w:val="00C60A39"/>
    <w:rsid w:val="00C9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DED2"/>
  <w15:chartTrackingRefBased/>
  <w15:docId w15:val="{CE610358-E7FF-44E2-A6E9-8765B01F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56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6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6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6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6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6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6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6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6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6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6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6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6D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6DF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6D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6DF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6D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6D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6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6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6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6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6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6DF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6DF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6DF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6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6DF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6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contabilidade</dc:creator>
  <cp:keywords/>
  <dc:description/>
  <cp:lastModifiedBy>contabilidade</cp:lastModifiedBy>
  <cp:revision>1</cp:revision>
  <dcterms:created xsi:type="dcterms:W3CDTF">2026-06-15T14:49:00Z</dcterms:created>
  <dcterms:modified xsi:type="dcterms:W3CDTF">2026-06-15T14:50:00Z</dcterms:modified>
</cp:coreProperties>
</file>